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D74D4" w14:textId="77777777" w:rsidR="00C06B8B" w:rsidRPr="00D93EF0" w:rsidRDefault="00EE4F7F" w:rsidP="00900CC9">
      <w:pPr>
        <w:widowControl w:val="0"/>
        <w:autoSpaceDE w:val="0"/>
        <w:autoSpaceDN w:val="0"/>
        <w:adjustRightInd w:val="0"/>
        <w:spacing w:line="360" w:lineRule="auto"/>
        <w:rPr>
          <w:rFonts w:ascii="Times New Roman" w:hAnsi="Times New Roman" w:cs="Times New Roman"/>
          <w:b/>
          <w:bCs/>
          <w:color w:val="000000" w:themeColor="text1"/>
        </w:rPr>
      </w:pPr>
      <w:r w:rsidRPr="00900CC9">
        <w:rPr>
          <w:rFonts w:ascii="Times New Roman" w:hAnsi="Times New Roman" w:cs="Times New Roman"/>
          <w:b/>
          <w:bCs/>
          <w:color w:val="000000" w:themeColor="text1"/>
        </w:rPr>
        <w:t>Rent and living costs hit savin</w:t>
      </w:r>
      <w:r w:rsidRPr="00D93EF0">
        <w:rPr>
          <w:rFonts w:ascii="Times New Roman" w:hAnsi="Times New Roman" w:cs="Times New Roman"/>
          <w:b/>
          <w:bCs/>
          <w:color w:val="000000" w:themeColor="text1"/>
        </w:rPr>
        <w:t xml:space="preserve">gs on solar panels. </w:t>
      </w:r>
    </w:p>
    <w:p w14:paraId="2564AAFA" w14:textId="77777777" w:rsidR="00062A47" w:rsidRPr="00D93EF0" w:rsidRDefault="00062A47" w:rsidP="00900CC9">
      <w:pPr>
        <w:widowControl w:val="0"/>
        <w:autoSpaceDE w:val="0"/>
        <w:autoSpaceDN w:val="0"/>
        <w:adjustRightInd w:val="0"/>
        <w:spacing w:line="360" w:lineRule="auto"/>
        <w:rPr>
          <w:rFonts w:ascii="Times New Roman" w:hAnsi="Times New Roman" w:cs="Times New Roman"/>
          <w:b/>
          <w:bCs/>
          <w:color w:val="000000" w:themeColor="text1"/>
        </w:rPr>
      </w:pPr>
    </w:p>
    <w:p w14:paraId="3B58682F" w14:textId="6799AA74" w:rsidR="00EE4F7F" w:rsidRPr="00D93EF0" w:rsidRDefault="00EE4F7F" w:rsidP="00900CC9">
      <w:pPr>
        <w:widowControl w:val="0"/>
        <w:autoSpaceDE w:val="0"/>
        <w:autoSpaceDN w:val="0"/>
        <w:adjustRightInd w:val="0"/>
        <w:spacing w:line="360" w:lineRule="auto"/>
        <w:rPr>
          <w:rFonts w:ascii="Times New Roman" w:hAnsi="Times New Roman" w:cs="Times New Roman"/>
          <w:bCs/>
          <w:color w:val="000000" w:themeColor="text1"/>
        </w:rPr>
      </w:pPr>
      <w:r w:rsidRPr="00D93EF0">
        <w:rPr>
          <w:rFonts w:ascii="Times New Roman" w:hAnsi="Times New Roman" w:cs="Times New Roman"/>
          <w:bCs/>
          <w:color w:val="000000" w:themeColor="text1"/>
        </w:rPr>
        <w:t xml:space="preserve">Australia </w:t>
      </w:r>
      <w:bookmarkStart w:id="0" w:name="_GoBack"/>
      <w:bookmarkEnd w:id="0"/>
      <w:r w:rsidRPr="00D93EF0">
        <w:rPr>
          <w:rFonts w:ascii="Times New Roman" w:hAnsi="Times New Roman" w:cs="Times New Roman"/>
          <w:bCs/>
          <w:color w:val="000000" w:themeColor="text1"/>
        </w:rPr>
        <w:t xml:space="preserve">is a forerunner in the global use of </w:t>
      </w:r>
      <w:hyperlink r:id="rId5" w:history="1">
        <w:r w:rsidRPr="00D93EF0">
          <w:rPr>
            <w:rStyle w:val="Hyperlink"/>
            <w:rFonts w:ascii="Times New Roman" w:hAnsi="Times New Roman" w:cs="Times New Roman"/>
            <w:bCs/>
            <w:color w:val="000000" w:themeColor="text1"/>
          </w:rPr>
          <w:t>solar</w:t>
        </w:r>
      </w:hyperlink>
      <w:r w:rsidRPr="00D93EF0">
        <w:rPr>
          <w:rFonts w:ascii="Times New Roman" w:hAnsi="Times New Roman" w:cs="Times New Roman"/>
          <w:bCs/>
          <w:color w:val="000000" w:themeColor="text1"/>
        </w:rPr>
        <w:t xml:space="preserve"> energy. </w:t>
      </w:r>
      <w:r w:rsidR="00E90073" w:rsidRPr="00D93EF0">
        <w:rPr>
          <w:rFonts w:ascii="Times New Roman" w:hAnsi="Times New Roman" w:cs="Times New Roman"/>
          <w:bCs/>
          <w:color w:val="000000" w:themeColor="text1"/>
        </w:rPr>
        <w:t>Energy saving devices such as batteries and coming off the grid can save thousands for consumers and households per year. But what happens when those savings are offset by increasing living costs and how bad is it going to get? Millions across the country are losing out because of a rise in apartment dwelling and a d</w:t>
      </w:r>
      <w:r w:rsidR="008F6420" w:rsidRPr="00D93EF0">
        <w:rPr>
          <w:rFonts w:ascii="Times New Roman" w:hAnsi="Times New Roman" w:cs="Times New Roman"/>
          <w:bCs/>
          <w:color w:val="000000" w:themeColor="text1"/>
        </w:rPr>
        <w:t xml:space="preserve">ecline in home ownership. </w:t>
      </w:r>
      <w:r w:rsidR="00E90073" w:rsidRPr="00D93EF0">
        <w:rPr>
          <w:rFonts w:ascii="Times New Roman" w:hAnsi="Times New Roman" w:cs="Times New Roman"/>
          <w:bCs/>
          <w:color w:val="000000" w:themeColor="text1"/>
        </w:rPr>
        <w:t xml:space="preserve"> </w:t>
      </w:r>
    </w:p>
    <w:p w14:paraId="62BFDC0D" w14:textId="71A35F21" w:rsidR="00E35570" w:rsidRPr="00D93EF0" w:rsidRDefault="000B08D9" w:rsidP="00924FF3">
      <w:pPr>
        <w:widowControl w:val="0"/>
        <w:autoSpaceDE w:val="0"/>
        <w:autoSpaceDN w:val="0"/>
        <w:adjustRightInd w:val="0"/>
        <w:spacing w:line="360" w:lineRule="auto"/>
        <w:ind w:firstLine="720"/>
        <w:rPr>
          <w:rFonts w:ascii="Times New Roman" w:hAnsi="Times New Roman" w:cs="Times New Roman"/>
          <w:bCs/>
          <w:color w:val="000000" w:themeColor="text1"/>
        </w:rPr>
      </w:pPr>
      <w:r w:rsidRPr="00D93EF0">
        <w:rPr>
          <w:rFonts w:ascii="Times New Roman" w:hAnsi="Times New Roman" w:cs="Times New Roman"/>
          <w:bCs/>
          <w:color w:val="000000" w:themeColor="text1"/>
        </w:rPr>
        <w:t>Around 1.6 million</w:t>
      </w:r>
      <w:r w:rsidR="00E35570" w:rsidRPr="00D93EF0">
        <w:rPr>
          <w:rFonts w:ascii="Times New Roman" w:hAnsi="Times New Roman" w:cs="Times New Roman"/>
          <w:bCs/>
          <w:color w:val="000000" w:themeColor="text1"/>
        </w:rPr>
        <w:t xml:space="preserve"> Australian households have solar photovoltaic (PV) panels. In New South Wales alone</w:t>
      </w:r>
      <w:r w:rsidR="00D93EF0" w:rsidRPr="00D93EF0">
        <w:rPr>
          <w:rFonts w:ascii="Times New Roman" w:hAnsi="Times New Roman" w:cs="Times New Roman"/>
          <w:bCs/>
          <w:color w:val="000000" w:themeColor="text1"/>
        </w:rPr>
        <w:t>,</w:t>
      </w:r>
      <w:r w:rsidR="00E35570" w:rsidRPr="00D93EF0">
        <w:rPr>
          <w:rFonts w:ascii="Times New Roman" w:hAnsi="Times New Roman" w:cs="Times New Roman"/>
          <w:bCs/>
          <w:color w:val="000000" w:themeColor="text1"/>
        </w:rPr>
        <w:t xml:space="preserve"> an impressive 350,000 domestic residences use solar PV systems. However, the 2016 census states that a staggering 2.6 million people cannot benefit from solar energy and therefore reduce</w:t>
      </w:r>
      <w:r w:rsidR="00D93EF0" w:rsidRPr="00D93EF0">
        <w:rPr>
          <w:rFonts w:ascii="Times New Roman" w:hAnsi="Times New Roman" w:cs="Times New Roman"/>
          <w:bCs/>
          <w:color w:val="000000" w:themeColor="text1"/>
        </w:rPr>
        <w:t>d</w:t>
      </w:r>
      <w:r w:rsidR="00E35570" w:rsidRPr="00D93EF0">
        <w:rPr>
          <w:rFonts w:ascii="Times New Roman" w:hAnsi="Times New Roman" w:cs="Times New Roman"/>
          <w:bCs/>
          <w:color w:val="000000" w:themeColor="text1"/>
        </w:rPr>
        <w:t xml:space="preserve"> energy bills each month as they are having to put aside money for rent</w:t>
      </w:r>
      <w:r w:rsidR="00D93EF0" w:rsidRPr="00D93EF0">
        <w:rPr>
          <w:rFonts w:ascii="Times New Roman" w:hAnsi="Times New Roman" w:cs="Times New Roman"/>
          <w:bCs/>
          <w:color w:val="000000" w:themeColor="text1"/>
        </w:rPr>
        <w:t>. This is the same for</w:t>
      </w:r>
      <w:r w:rsidR="00E35570" w:rsidRPr="00D93EF0">
        <w:rPr>
          <w:rFonts w:ascii="Times New Roman" w:hAnsi="Times New Roman" w:cs="Times New Roman"/>
          <w:bCs/>
          <w:color w:val="000000" w:themeColor="text1"/>
        </w:rPr>
        <w:t xml:space="preserve"> detached homes or apartment blocks. </w:t>
      </w:r>
    </w:p>
    <w:p w14:paraId="774CFB56" w14:textId="3AD59645" w:rsidR="00A15F0F" w:rsidRPr="00D93EF0" w:rsidRDefault="008F6420" w:rsidP="00D93EF0">
      <w:pPr>
        <w:widowControl w:val="0"/>
        <w:autoSpaceDE w:val="0"/>
        <w:autoSpaceDN w:val="0"/>
        <w:adjustRightInd w:val="0"/>
        <w:spacing w:line="360" w:lineRule="auto"/>
        <w:ind w:firstLine="720"/>
        <w:rPr>
          <w:rFonts w:ascii="Times New Roman" w:hAnsi="Times New Roman" w:cs="Times New Roman"/>
          <w:bCs/>
          <w:color w:val="000000" w:themeColor="text1"/>
        </w:rPr>
      </w:pPr>
      <w:hyperlink r:id="rId6" w:history="1">
        <w:r w:rsidR="00E35570" w:rsidRPr="00D93EF0">
          <w:rPr>
            <w:rStyle w:val="Hyperlink"/>
            <w:rFonts w:ascii="Times New Roman" w:hAnsi="Times New Roman" w:cs="Times New Roman"/>
            <w:bCs/>
            <w:color w:val="000000" w:themeColor="text1"/>
          </w:rPr>
          <w:t xml:space="preserve">Interviewed </w:t>
        </w:r>
        <w:r w:rsidR="00E35570" w:rsidRPr="00D93EF0">
          <w:rPr>
            <w:rStyle w:val="Hyperlink"/>
            <w:rFonts w:ascii="Times New Roman" w:hAnsi="Times New Roman" w:cs="Times New Roman"/>
            <w:bCs/>
            <w:color w:val="000000" w:themeColor="text1"/>
          </w:rPr>
          <w:t>i</w:t>
        </w:r>
        <w:r w:rsidR="00E35570" w:rsidRPr="00D93EF0">
          <w:rPr>
            <w:rStyle w:val="Hyperlink"/>
            <w:rFonts w:ascii="Times New Roman" w:hAnsi="Times New Roman" w:cs="Times New Roman"/>
            <w:bCs/>
            <w:color w:val="000000" w:themeColor="text1"/>
          </w:rPr>
          <w:t>n ABC</w:t>
        </w:r>
      </w:hyperlink>
      <w:r w:rsidR="00E35570" w:rsidRPr="00D93EF0">
        <w:rPr>
          <w:rFonts w:ascii="Times New Roman" w:hAnsi="Times New Roman" w:cs="Times New Roman"/>
          <w:bCs/>
          <w:color w:val="000000" w:themeColor="text1"/>
        </w:rPr>
        <w:t>, Mike Roberts, a solar ana</w:t>
      </w:r>
      <w:r w:rsidR="00647697" w:rsidRPr="00D93EF0">
        <w:rPr>
          <w:rFonts w:ascii="Times New Roman" w:hAnsi="Times New Roman" w:cs="Times New Roman"/>
          <w:bCs/>
          <w:color w:val="000000" w:themeColor="text1"/>
        </w:rPr>
        <w:t>lyst with the Australian Photov</w:t>
      </w:r>
      <w:r w:rsidR="00E35570" w:rsidRPr="00D93EF0">
        <w:rPr>
          <w:rFonts w:ascii="Times New Roman" w:hAnsi="Times New Roman" w:cs="Times New Roman"/>
          <w:bCs/>
          <w:color w:val="000000" w:themeColor="text1"/>
        </w:rPr>
        <w:t>o</w:t>
      </w:r>
      <w:r w:rsidR="00647697" w:rsidRPr="00D93EF0">
        <w:rPr>
          <w:rFonts w:ascii="Times New Roman" w:hAnsi="Times New Roman" w:cs="Times New Roman"/>
          <w:bCs/>
          <w:color w:val="000000" w:themeColor="text1"/>
        </w:rPr>
        <w:t>l</w:t>
      </w:r>
      <w:r w:rsidR="00E35570" w:rsidRPr="00D93EF0">
        <w:rPr>
          <w:rFonts w:ascii="Times New Roman" w:hAnsi="Times New Roman" w:cs="Times New Roman"/>
          <w:bCs/>
          <w:color w:val="000000" w:themeColor="text1"/>
        </w:rPr>
        <w:t xml:space="preserve">taic Institute and a University of NSW researcher, said: </w:t>
      </w:r>
      <w:r w:rsidR="00D93EF0" w:rsidRPr="00D93EF0">
        <w:rPr>
          <w:rFonts w:ascii="Times New Roman" w:hAnsi="Times New Roman" w:cs="Times New Roman"/>
          <w:bCs/>
          <w:color w:val="000000" w:themeColor="text1"/>
        </w:rPr>
        <w:t>“For people who rent</w:t>
      </w:r>
      <w:r w:rsidR="00E35570" w:rsidRPr="00D93EF0">
        <w:rPr>
          <w:rFonts w:ascii="Times New Roman" w:hAnsi="Times New Roman" w:cs="Times New Roman"/>
          <w:bCs/>
          <w:color w:val="000000" w:themeColor="text1"/>
        </w:rPr>
        <w:t xml:space="preserve">, it comes down to who pays for the solar. If the landlord pays, how do they get their money back?” Roberts also explained how tenants don’t want to </w:t>
      </w:r>
      <w:r w:rsidR="00CC3B8F" w:rsidRPr="00D93EF0">
        <w:rPr>
          <w:rFonts w:ascii="Times New Roman" w:hAnsi="Times New Roman" w:cs="Times New Roman"/>
          <w:bCs/>
          <w:color w:val="000000" w:themeColor="text1"/>
        </w:rPr>
        <w:t>invest in energy conversion projects if it’s not their own property</w:t>
      </w:r>
      <w:r w:rsidR="00A15F0F" w:rsidRPr="00D93EF0">
        <w:rPr>
          <w:rFonts w:ascii="Times New Roman" w:hAnsi="Times New Roman" w:cs="Times New Roman"/>
          <w:bCs/>
          <w:color w:val="000000" w:themeColor="text1"/>
        </w:rPr>
        <w:t xml:space="preserve">. </w:t>
      </w:r>
      <w:r w:rsidR="00D93EF0" w:rsidRPr="00D93EF0">
        <w:rPr>
          <w:rFonts w:ascii="Times New Roman" w:hAnsi="Times New Roman" w:cs="Times New Roman"/>
          <w:bCs/>
          <w:color w:val="000000" w:themeColor="text1"/>
        </w:rPr>
        <w:t>“</w:t>
      </w:r>
      <w:r w:rsidR="00A15F0F" w:rsidRPr="00D93EF0">
        <w:rPr>
          <w:rFonts w:ascii="Times New Roman" w:hAnsi="Times New Roman" w:cs="Times New Roman"/>
          <w:bCs/>
          <w:color w:val="000000" w:themeColor="text1"/>
        </w:rPr>
        <w:t>This isn’t the only problem</w:t>
      </w:r>
      <w:r w:rsidR="00D93EF0" w:rsidRPr="00D93EF0">
        <w:rPr>
          <w:rFonts w:ascii="Times New Roman" w:hAnsi="Times New Roman" w:cs="Times New Roman"/>
          <w:bCs/>
          <w:color w:val="000000" w:themeColor="text1"/>
        </w:rPr>
        <w:t xml:space="preserve">, continued Roberts: </w:t>
      </w:r>
      <w:r w:rsidR="00A15F0F" w:rsidRPr="00D93EF0">
        <w:rPr>
          <w:rFonts w:ascii="Times New Roman" w:hAnsi="Times New Roman" w:cs="Times New Roman"/>
          <w:bCs/>
          <w:color w:val="000000" w:themeColor="text1"/>
        </w:rPr>
        <w:t>“</w:t>
      </w:r>
      <w:r w:rsidR="00D93EF0" w:rsidRPr="00D93EF0">
        <w:rPr>
          <w:rFonts w:ascii="Times New Roman" w:hAnsi="Times New Roman" w:cs="Times New Roman"/>
          <w:bCs/>
          <w:color w:val="000000" w:themeColor="text1"/>
        </w:rPr>
        <w:t>…</w:t>
      </w:r>
      <w:r w:rsidR="00A15F0F" w:rsidRPr="00D93EF0">
        <w:rPr>
          <w:rFonts w:ascii="Times New Roman" w:hAnsi="Times New Roman" w:cs="Times New Roman"/>
          <w:bCs/>
          <w:color w:val="000000" w:themeColor="text1"/>
        </w:rPr>
        <w:t xml:space="preserve"> it’s about how we incentivise landlords and how renters and landlords can both benefit.”</w:t>
      </w:r>
    </w:p>
    <w:p w14:paraId="5A813F34" w14:textId="77777777" w:rsidR="00A15F0F" w:rsidRPr="00D93EF0" w:rsidRDefault="00A15F0F" w:rsidP="00900CC9">
      <w:pPr>
        <w:widowControl w:val="0"/>
        <w:autoSpaceDE w:val="0"/>
        <w:autoSpaceDN w:val="0"/>
        <w:adjustRightInd w:val="0"/>
        <w:spacing w:line="360" w:lineRule="auto"/>
        <w:rPr>
          <w:rFonts w:ascii="Times New Roman" w:hAnsi="Times New Roman" w:cs="Times New Roman"/>
          <w:bCs/>
          <w:color w:val="000000" w:themeColor="text1"/>
        </w:rPr>
      </w:pPr>
    </w:p>
    <w:p w14:paraId="2B628914" w14:textId="50DE9FBB" w:rsidR="00A15F0F" w:rsidRPr="00D93EF0" w:rsidRDefault="00A15F0F" w:rsidP="00900CC9">
      <w:pPr>
        <w:widowControl w:val="0"/>
        <w:autoSpaceDE w:val="0"/>
        <w:autoSpaceDN w:val="0"/>
        <w:adjustRightInd w:val="0"/>
        <w:spacing w:line="360" w:lineRule="auto"/>
        <w:rPr>
          <w:rFonts w:ascii="Times New Roman" w:hAnsi="Times New Roman" w:cs="Times New Roman"/>
          <w:b/>
          <w:color w:val="000000" w:themeColor="text1"/>
        </w:rPr>
      </w:pPr>
      <w:r w:rsidRPr="00D93EF0">
        <w:rPr>
          <w:rFonts w:ascii="Times New Roman" w:hAnsi="Times New Roman" w:cs="Times New Roman"/>
          <w:b/>
          <w:bCs/>
          <w:color w:val="000000" w:themeColor="text1"/>
        </w:rPr>
        <w:t>Too much red tape</w:t>
      </w:r>
    </w:p>
    <w:p w14:paraId="49A1971C" w14:textId="77777777" w:rsidR="001F5498" w:rsidRPr="00D93EF0" w:rsidRDefault="001F5498" w:rsidP="00900CC9">
      <w:pPr>
        <w:spacing w:line="360" w:lineRule="auto"/>
        <w:rPr>
          <w:rFonts w:ascii="Times New Roman" w:hAnsi="Times New Roman" w:cs="Times New Roman"/>
          <w:color w:val="000000" w:themeColor="text1"/>
        </w:rPr>
      </w:pPr>
    </w:p>
    <w:p w14:paraId="2E6902C9" w14:textId="4223D692" w:rsidR="00D231D4" w:rsidRPr="00D93EF0" w:rsidRDefault="00D231D4" w:rsidP="00900CC9">
      <w:pPr>
        <w:spacing w:line="360" w:lineRule="auto"/>
        <w:rPr>
          <w:rFonts w:ascii="Times New Roman" w:hAnsi="Times New Roman" w:cs="Times New Roman"/>
          <w:color w:val="000000" w:themeColor="text1"/>
        </w:rPr>
      </w:pPr>
      <w:r w:rsidRPr="00D93EF0">
        <w:rPr>
          <w:rFonts w:ascii="Times New Roman" w:hAnsi="Times New Roman" w:cs="Times New Roman"/>
          <w:color w:val="000000" w:themeColor="text1"/>
        </w:rPr>
        <w:t>One of the main problems is an ove</w:t>
      </w:r>
      <w:r w:rsidR="00D93EF0" w:rsidRPr="00D93EF0">
        <w:rPr>
          <w:rFonts w:ascii="Times New Roman" w:hAnsi="Times New Roman" w:cs="Times New Roman"/>
          <w:color w:val="000000" w:themeColor="text1"/>
        </w:rPr>
        <w:t>r-complex electricity market which</w:t>
      </w:r>
      <w:r w:rsidRPr="00D93EF0">
        <w:rPr>
          <w:rFonts w:ascii="Times New Roman" w:hAnsi="Times New Roman" w:cs="Times New Roman"/>
          <w:color w:val="000000" w:themeColor="text1"/>
        </w:rPr>
        <w:t xml:space="preserve"> means that the installation of strata blocks needed for </w:t>
      </w:r>
      <w:hyperlink r:id="rId7" w:history="1">
        <w:r w:rsidRPr="00D93EF0">
          <w:rPr>
            <w:rStyle w:val="Hyperlink"/>
            <w:rFonts w:ascii="Times New Roman" w:hAnsi="Times New Roman" w:cs="Times New Roman"/>
            <w:color w:val="000000" w:themeColor="text1"/>
          </w:rPr>
          <w:t xml:space="preserve">solar </w:t>
        </w:r>
        <w:r w:rsidR="00356675" w:rsidRPr="00D93EF0">
          <w:rPr>
            <w:rStyle w:val="Hyperlink"/>
            <w:rFonts w:ascii="Times New Roman" w:hAnsi="Times New Roman" w:cs="Times New Roman"/>
            <w:color w:val="000000" w:themeColor="text1"/>
          </w:rPr>
          <w:t>power</w:t>
        </w:r>
      </w:hyperlink>
      <w:r w:rsidR="00356675" w:rsidRPr="00D93EF0">
        <w:rPr>
          <w:rFonts w:ascii="Times New Roman" w:hAnsi="Times New Roman" w:cs="Times New Roman"/>
          <w:color w:val="000000" w:themeColor="text1"/>
        </w:rPr>
        <w:t xml:space="preserve"> </w:t>
      </w:r>
      <w:r w:rsidRPr="00D93EF0">
        <w:rPr>
          <w:rFonts w:ascii="Times New Roman" w:hAnsi="Times New Roman" w:cs="Times New Roman"/>
          <w:color w:val="000000" w:themeColor="text1"/>
        </w:rPr>
        <w:t xml:space="preserve">panel systems isn’t </w:t>
      </w:r>
      <w:r w:rsidR="00924FF3" w:rsidRPr="00D93EF0">
        <w:rPr>
          <w:rFonts w:ascii="Times New Roman" w:hAnsi="Times New Roman" w:cs="Times New Roman"/>
          <w:color w:val="000000" w:themeColor="text1"/>
        </w:rPr>
        <w:t xml:space="preserve">happening. </w:t>
      </w:r>
      <w:r w:rsidRPr="00D93EF0">
        <w:rPr>
          <w:rFonts w:ascii="Times New Roman" w:hAnsi="Times New Roman" w:cs="Times New Roman"/>
          <w:color w:val="000000" w:themeColor="text1"/>
        </w:rPr>
        <w:t xml:space="preserve">Many consumers are eager </w:t>
      </w:r>
      <w:r w:rsidR="00D93EF0" w:rsidRPr="00D93EF0">
        <w:rPr>
          <w:rFonts w:ascii="Times New Roman" w:hAnsi="Times New Roman" w:cs="Times New Roman"/>
          <w:color w:val="000000" w:themeColor="text1"/>
        </w:rPr>
        <w:t xml:space="preserve">to </w:t>
      </w:r>
      <w:r w:rsidRPr="00D93EF0">
        <w:rPr>
          <w:rFonts w:ascii="Times New Roman" w:hAnsi="Times New Roman" w:cs="Times New Roman"/>
          <w:color w:val="000000" w:themeColor="text1"/>
        </w:rPr>
        <w:t xml:space="preserve">cut down their energy bills and support renewable energy but are being frustrated in their efforts due to over-zealous government controls. </w:t>
      </w:r>
    </w:p>
    <w:p w14:paraId="7736105B" w14:textId="584EEE81" w:rsidR="00D231D4" w:rsidRPr="00D93EF0" w:rsidRDefault="00D93EF0" w:rsidP="00924FF3">
      <w:pPr>
        <w:spacing w:line="360" w:lineRule="auto"/>
        <w:ind w:firstLine="720"/>
        <w:rPr>
          <w:rFonts w:ascii="Times New Roman" w:hAnsi="Times New Roman" w:cs="Times New Roman"/>
          <w:color w:val="000000" w:themeColor="text1"/>
        </w:rPr>
      </w:pPr>
      <w:r w:rsidRPr="00D93EF0">
        <w:rPr>
          <w:rFonts w:ascii="Times New Roman" w:hAnsi="Times New Roman" w:cs="Times New Roman"/>
          <w:color w:val="000000" w:themeColor="text1"/>
        </w:rPr>
        <w:t>It can take</w:t>
      </w:r>
      <w:r w:rsidR="00D231D4" w:rsidRPr="00D93EF0">
        <w:rPr>
          <w:rFonts w:ascii="Times New Roman" w:hAnsi="Times New Roman" w:cs="Times New Roman"/>
          <w:color w:val="000000" w:themeColor="text1"/>
        </w:rPr>
        <w:t xml:space="preserve"> months for landlords to approve an energy-pos</w:t>
      </w:r>
      <w:r w:rsidR="00C634C9" w:rsidRPr="00D93EF0">
        <w:rPr>
          <w:rFonts w:ascii="Times New Roman" w:hAnsi="Times New Roman" w:cs="Times New Roman"/>
          <w:color w:val="000000" w:themeColor="text1"/>
        </w:rPr>
        <w:t>i</w:t>
      </w:r>
      <w:r w:rsidR="00D231D4" w:rsidRPr="00D93EF0">
        <w:rPr>
          <w:rFonts w:ascii="Times New Roman" w:hAnsi="Times New Roman" w:cs="Times New Roman"/>
          <w:color w:val="000000" w:themeColor="text1"/>
        </w:rPr>
        <w:t>tive conversion to the properties they are renting</w:t>
      </w:r>
      <w:r w:rsidRPr="00D93EF0">
        <w:rPr>
          <w:rFonts w:ascii="Times New Roman" w:hAnsi="Times New Roman" w:cs="Times New Roman"/>
          <w:color w:val="000000" w:themeColor="text1"/>
        </w:rPr>
        <w:t xml:space="preserve"> out</w:t>
      </w:r>
      <w:r w:rsidR="00D231D4" w:rsidRPr="00D93EF0">
        <w:rPr>
          <w:rFonts w:ascii="Times New Roman" w:hAnsi="Times New Roman" w:cs="Times New Roman"/>
          <w:color w:val="000000" w:themeColor="text1"/>
        </w:rPr>
        <w:t xml:space="preserve">. To rectify the problem, there are new developments in Western Australia and Victoria that are creating </w:t>
      </w:r>
      <w:hyperlink r:id="rId8" w:history="1">
        <w:r w:rsidR="00D231D4" w:rsidRPr="00D93EF0">
          <w:rPr>
            <w:rStyle w:val="Hyperlink"/>
            <w:rFonts w:ascii="Times New Roman" w:hAnsi="Times New Roman" w:cs="Times New Roman"/>
            <w:color w:val="000000" w:themeColor="text1"/>
          </w:rPr>
          <w:t>solar panels</w:t>
        </w:r>
      </w:hyperlink>
      <w:r w:rsidR="00D231D4" w:rsidRPr="00D93EF0">
        <w:rPr>
          <w:rFonts w:ascii="Times New Roman" w:hAnsi="Times New Roman" w:cs="Times New Roman"/>
          <w:color w:val="000000" w:themeColor="text1"/>
        </w:rPr>
        <w:t xml:space="preserve"> for common areas along with individual units. In fact, it’s not that difficult to install solar power systems on buildings, even when they contain around 100 units. </w:t>
      </w:r>
    </w:p>
    <w:p w14:paraId="3DE0E165" w14:textId="14D4DADD" w:rsidR="00924FF3" w:rsidRPr="00D93EF0" w:rsidRDefault="00D231D4" w:rsidP="00924FF3">
      <w:pPr>
        <w:pStyle w:val="p1"/>
        <w:spacing w:line="360" w:lineRule="auto"/>
        <w:ind w:firstLine="720"/>
        <w:rPr>
          <w:rFonts w:ascii="Times New Roman" w:hAnsi="Times New Roman"/>
          <w:color w:val="000000" w:themeColor="text1"/>
        </w:rPr>
      </w:pPr>
      <w:r w:rsidRPr="00D93EF0">
        <w:rPr>
          <w:rFonts w:ascii="Times New Roman" w:hAnsi="Times New Roman"/>
          <w:color w:val="000000" w:themeColor="text1"/>
        </w:rPr>
        <w:t xml:space="preserve">For the individual, there are solutions too. Portable solar panels that can charge appliances such as phones and laptops can make a small but significant decrease in power expenditure. There are more projects on the horizon too: shard community solar farms, already up-and-running in the United States can help renters economize on their bills. </w:t>
      </w:r>
      <w:r w:rsidR="00924FF3" w:rsidRPr="00D93EF0">
        <w:rPr>
          <w:rFonts w:ascii="Times New Roman" w:hAnsi="Times New Roman"/>
          <w:color w:val="000000" w:themeColor="text1"/>
        </w:rPr>
        <w:lastRenderedPageBreak/>
        <w:t xml:space="preserve">Electricity prices have gone up 60 to 90 per cent in the last 10 years. In fact, </w:t>
      </w:r>
      <w:proofErr w:type="gramStart"/>
      <w:r w:rsidR="00924FF3" w:rsidRPr="00D93EF0">
        <w:rPr>
          <w:rFonts w:ascii="Times New Roman" w:hAnsi="Times New Roman"/>
          <w:color w:val="000000" w:themeColor="text1"/>
        </w:rPr>
        <w:t>according to</w:t>
      </w:r>
      <w:proofErr w:type="gramEnd"/>
      <w:r w:rsidR="00924FF3" w:rsidRPr="00D93EF0">
        <w:rPr>
          <w:rFonts w:ascii="Times New Roman" w:hAnsi="Times New Roman"/>
          <w:color w:val="000000" w:themeColor="text1"/>
        </w:rPr>
        <w:t xml:space="preserve"> </w:t>
      </w:r>
      <w:r w:rsidR="00D93EF0" w:rsidRPr="00D93EF0">
        <w:rPr>
          <w:rFonts w:ascii="Times New Roman" w:hAnsi="Times New Roman"/>
          <w:color w:val="000000" w:themeColor="text1"/>
        </w:rPr>
        <w:t>a Grattan Institute report,</w:t>
      </w:r>
      <w:r w:rsidR="00924FF3" w:rsidRPr="00D93EF0">
        <w:rPr>
          <w:rFonts w:ascii="Times New Roman" w:hAnsi="Times New Roman"/>
          <w:color w:val="000000" w:themeColor="text1"/>
        </w:rPr>
        <w:t xml:space="preserve"> from 2008 to 2013, power bills for a typical household rocketed by 70% causing a hike for consumers that hit $1,600 annual</w:t>
      </w:r>
      <w:r w:rsidR="00D93EF0" w:rsidRPr="00D93EF0">
        <w:rPr>
          <w:rFonts w:ascii="Times New Roman" w:hAnsi="Times New Roman"/>
          <w:color w:val="000000" w:themeColor="text1"/>
        </w:rPr>
        <w:t>ly. This was a jump</w:t>
      </w:r>
      <w:r w:rsidR="00924FF3" w:rsidRPr="00D93EF0">
        <w:rPr>
          <w:rFonts w:ascii="Times New Roman" w:hAnsi="Times New Roman"/>
          <w:color w:val="000000" w:themeColor="text1"/>
        </w:rPr>
        <w:t xml:space="preserve"> from $970 a mere five years before. But solar power costs have come right down. </w:t>
      </w:r>
      <w:proofErr w:type="gramStart"/>
      <w:r w:rsidR="00924FF3" w:rsidRPr="00D93EF0">
        <w:rPr>
          <w:rStyle w:val="s1"/>
          <w:rFonts w:ascii="Times New Roman" w:hAnsi="Times New Roman"/>
          <w:color w:val="000000" w:themeColor="text1"/>
        </w:rPr>
        <w:t>According to</w:t>
      </w:r>
      <w:proofErr w:type="gramEnd"/>
      <w:r w:rsidR="00924FF3" w:rsidRPr="00D93EF0">
        <w:rPr>
          <w:rStyle w:val="s1"/>
          <w:rFonts w:ascii="Times New Roman" w:hAnsi="Times New Roman"/>
          <w:color w:val="000000" w:themeColor="text1"/>
        </w:rPr>
        <w:t xml:space="preserve"> a report: </w:t>
      </w:r>
      <w:r w:rsidR="00924FF3" w:rsidRPr="00D93EF0">
        <w:rPr>
          <w:rStyle w:val="s1"/>
          <w:rFonts w:ascii="Times New Roman" w:hAnsi="Times New Roman"/>
          <w:i/>
          <w:color w:val="000000" w:themeColor="text1"/>
        </w:rPr>
        <w:t>State of solar 2016: Globally and in Australia</w:t>
      </w:r>
      <w:r w:rsidR="00924FF3" w:rsidRPr="00D93EF0">
        <w:rPr>
          <w:rStyle w:val="s1"/>
          <w:rFonts w:ascii="Times New Roman" w:hAnsi="Times New Roman"/>
          <w:color w:val="000000" w:themeColor="text1"/>
        </w:rPr>
        <w:t xml:space="preserve"> </w:t>
      </w:r>
      <w:r w:rsidR="00D93EF0" w:rsidRPr="00D93EF0">
        <w:rPr>
          <w:rStyle w:val="s1"/>
          <w:rFonts w:ascii="Times New Roman" w:hAnsi="Times New Roman"/>
          <w:color w:val="000000" w:themeColor="text1"/>
        </w:rPr>
        <w:t xml:space="preserve">published </w:t>
      </w:r>
      <w:r w:rsidR="00924FF3" w:rsidRPr="00D93EF0">
        <w:rPr>
          <w:rStyle w:val="s1"/>
          <w:rFonts w:ascii="Times New Roman" w:hAnsi="Times New Roman"/>
          <w:color w:val="000000" w:themeColor="text1"/>
        </w:rPr>
        <w:t xml:space="preserve">by the Australian Climate Council, costs for new large-scale solar projects have become cheaper than for new coal and nuclear projects and so </w:t>
      </w:r>
      <w:r w:rsidR="00924FF3" w:rsidRPr="00D93EF0">
        <w:rPr>
          <w:rStyle w:val="s2"/>
          <w:rFonts w:ascii="Times New Roman" w:hAnsi="Times New Roman"/>
          <w:color w:val="000000" w:themeColor="text1"/>
        </w:rPr>
        <w:t>costs dec</w:t>
      </w:r>
      <w:r w:rsidR="00D93EF0" w:rsidRPr="00D93EF0">
        <w:rPr>
          <w:rStyle w:val="s2"/>
          <w:rFonts w:ascii="Times New Roman" w:hAnsi="Times New Roman"/>
          <w:color w:val="000000" w:themeColor="text1"/>
        </w:rPr>
        <w:t>r</w:t>
      </w:r>
      <w:r w:rsidR="00924FF3" w:rsidRPr="00D93EF0">
        <w:rPr>
          <w:rStyle w:val="s2"/>
          <w:rFonts w:ascii="Times New Roman" w:hAnsi="Times New Roman"/>
          <w:color w:val="000000" w:themeColor="text1"/>
        </w:rPr>
        <w:t>easing at a considerable rate</w:t>
      </w:r>
      <w:r w:rsidR="00D93EF0" w:rsidRPr="00D93EF0">
        <w:rPr>
          <w:rStyle w:val="s2"/>
          <w:rFonts w:ascii="Times New Roman" w:hAnsi="Times New Roman"/>
          <w:color w:val="000000" w:themeColor="text1"/>
        </w:rPr>
        <w:t>, with solar PV costs tumbling 58 %</w:t>
      </w:r>
      <w:r w:rsidR="00924FF3" w:rsidRPr="00D93EF0">
        <w:rPr>
          <w:rStyle w:val="s2"/>
          <w:rFonts w:ascii="Times New Roman" w:hAnsi="Times New Roman"/>
          <w:color w:val="000000" w:themeColor="text1"/>
        </w:rPr>
        <w:t xml:space="preserve"> in the past five years.</w:t>
      </w:r>
    </w:p>
    <w:p w14:paraId="22000314" w14:textId="77777777" w:rsidR="00062A47" w:rsidRPr="00D93EF0" w:rsidRDefault="00062A47" w:rsidP="00900CC9">
      <w:pPr>
        <w:spacing w:line="360" w:lineRule="auto"/>
        <w:rPr>
          <w:rFonts w:ascii="Times New Roman" w:hAnsi="Times New Roman" w:cs="Times New Roman"/>
          <w:color w:val="000000" w:themeColor="text1"/>
        </w:rPr>
      </w:pPr>
    </w:p>
    <w:p w14:paraId="17813140" w14:textId="4D6853AF" w:rsidR="00D231D4" w:rsidRPr="00D93EF0" w:rsidRDefault="00D231D4" w:rsidP="00900CC9">
      <w:pPr>
        <w:spacing w:line="360" w:lineRule="auto"/>
        <w:rPr>
          <w:rFonts w:ascii="Times New Roman" w:hAnsi="Times New Roman" w:cs="Times New Roman"/>
          <w:b/>
          <w:color w:val="000000" w:themeColor="text1"/>
        </w:rPr>
      </w:pPr>
      <w:r w:rsidRPr="00D93EF0">
        <w:rPr>
          <w:rFonts w:ascii="Times New Roman" w:hAnsi="Times New Roman" w:cs="Times New Roman"/>
          <w:b/>
          <w:color w:val="000000" w:themeColor="text1"/>
        </w:rPr>
        <w:t>Portable solar energy: start-ups making the difference.</w:t>
      </w:r>
    </w:p>
    <w:p w14:paraId="365F31DF" w14:textId="6775E428" w:rsidR="00D231D4" w:rsidRPr="00D93EF0" w:rsidRDefault="00D231D4" w:rsidP="00900CC9">
      <w:pPr>
        <w:spacing w:line="360" w:lineRule="auto"/>
        <w:rPr>
          <w:rFonts w:ascii="Times New Roman" w:hAnsi="Times New Roman" w:cs="Times New Roman"/>
          <w:color w:val="000000" w:themeColor="text1"/>
        </w:rPr>
      </w:pPr>
      <w:r w:rsidRPr="00D93EF0">
        <w:rPr>
          <w:rFonts w:ascii="Times New Roman" w:hAnsi="Times New Roman" w:cs="Times New Roman"/>
          <w:color w:val="000000" w:themeColor="text1"/>
        </w:rPr>
        <w:t xml:space="preserve">With local government under a mountain of red-tape, it’s </w:t>
      </w:r>
      <w:r w:rsidR="00D93EF0" w:rsidRPr="00D93EF0">
        <w:rPr>
          <w:rFonts w:ascii="Times New Roman" w:hAnsi="Times New Roman" w:cs="Times New Roman"/>
          <w:color w:val="000000" w:themeColor="text1"/>
        </w:rPr>
        <w:t>come down to local start-</w:t>
      </w:r>
      <w:r w:rsidRPr="00D93EF0">
        <w:rPr>
          <w:rFonts w:ascii="Times New Roman" w:hAnsi="Times New Roman" w:cs="Times New Roman"/>
          <w:color w:val="000000" w:themeColor="text1"/>
        </w:rPr>
        <w:t>up companies</w:t>
      </w:r>
      <w:r w:rsidR="00F813B8" w:rsidRPr="00D93EF0">
        <w:rPr>
          <w:rFonts w:ascii="Times New Roman" w:hAnsi="Times New Roman" w:cs="Times New Roman"/>
          <w:color w:val="000000" w:themeColor="text1"/>
        </w:rPr>
        <w:t xml:space="preserve"> to propose portable solar energy technology and other methods to offset the pay and getting renters the discounts they are looking for. </w:t>
      </w:r>
    </w:p>
    <w:p w14:paraId="49D508C4" w14:textId="197E26CD" w:rsidR="00D62E34" w:rsidRPr="00D93EF0" w:rsidRDefault="00D62E34" w:rsidP="00062A47">
      <w:pPr>
        <w:widowControl w:val="0"/>
        <w:autoSpaceDE w:val="0"/>
        <w:autoSpaceDN w:val="0"/>
        <w:adjustRightInd w:val="0"/>
        <w:spacing w:line="360" w:lineRule="auto"/>
        <w:ind w:firstLine="720"/>
        <w:rPr>
          <w:rFonts w:ascii="Times New Roman" w:hAnsi="Times New Roman" w:cs="Times New Roman"/>
          <w:color w:val="000000" w:themeColor="text1"/>
        </w:rPr>
      </w:pPr>
      <w:r w:rsidRPr="00D93EF0">
        <w:rPr>
          <w:rFonts w:ascii="Times New Roman" w:hAnsi="Times New Roman" w:cs="Times New Roman"/>
          <w:color w:val="000000" w:themeColor="text1"/>
        </w:rPr>
        <w:t>A recent article in the Sydney Moring Herald</w:t>
      </w:r>
      <w:r w:rsidR="002B1953" w:rsidRPr="00D93EF0">
        <w:rPr>
          <w:rFonts w:ascii="Times New Roman" w:hAnsi="Times New Roman" w:cs="Times New Roman"/>
          <w:color w:val="000000" w:themeColor="text1"/>
        </w:rPr>
        <w:t xml:space="preserve"> highlighted how pilot programs will permit</w:t>
      </w:r>
      <w:r w:rsidRPr="00D93EF0">
        <w:rPr>
          <w:rFonts w:ascii="Times New Roman" w:hAnsi="Times New Roman" w:cs="Times New Roman"/>
          <w:color w:val="000000" w:themeColor="text1"/>
        </w:rPr>
        <w:t xml:space="preserve"> renters</w:t>
      </w:r>
      <w:r w:rsidR="002B1953" w:rsidRPr="00D93EF0">
        <w:rPr>
          <w:rFonts w:ascii="Times New Roman" w:hAnsi="Times New Roman" w:cs="Times New Roman"/>
          <w:color w:val="000000" w:themeColor="text1"/>
        </w:rPr>
        <w:t xml:space="preserve"> to tap into a network of ‘virtual’ power stations made up of smart grids of rooftop solar </w:t>
      </w:r>
      <w:r w:rsidR="00D93EF0" w:rsidRPr="00D93EF0">
        <w:rPr>
          <w:rFonts w:ascii="Times New Roman" w:hAnsi="Times New Roman" w:cs="Times New Roman"/>
          <w:color w:val="000000" w:themeColor="text1"/>
        </w:rPr>
        <w:t xml:space="preserve">panels </w:t>
      </w:r>
      <w:r w:rsidR="002B1953" w:rsidRPr="00D93EF0">
        <w:rPr>
          <w:rFonts w:ascii="Times New Roman" w:hAnsi="Times New Roman" w:cs="Times New Roman"/>
          <w:color w:val="000000" w:themeColor="text1"/>
        </w:rPr>
        <w:t>and batteries</w:t>
      </w:r>
      <w:r w:rsidRPr="00D93EF0">
        <w:rPr>
          <w:rFonts w:ascii="Times New Roman" w:hAnsi="Times New Roman" w:cs="Times New Roman"/>
          <w:color w:val="000000" w:themeColor="text1"/>
        </w:rPr>
        <w:t xml:space="preserve">. </w:t>
      </w:r>
      <w:r w:rsidR="00D93EF0" w:rsidRPr="00D93EF0">
        <w:rPr>
          <w:rFonts w:ascii="Times New Roman" w:hAnsi="Times New Roman" w:cs="Times New Roman"/>
          <w:color w:val="000000" w:themeColor="text1"/>
        </w:rPr>
        <w:t xml:space="preserve">Melbourne </w:t>
      </w:r>
      <w:r w:rsidRPr="00D93EF0">
        <w:rPr>
          <w:rFonts w:ascii="Times New Roman" w:hAnsi="Times New Roman" w:cs="Times New Roman"/>
          <w:color w:val="000000" w:themeColor="text1"/>
        </w:rPr>
        <w:t>based start</w:t>
      </w:r>
      <w:r w:rsidRPr="00D93EF0">
        <w:rPr>
          <w:rFonts w:ascii="Times New Roman" w:hAnsi="Times New Roman" w:cs="Times New Roman"/>
          <w:color w:val="000000" w:themeColor="text1"/>
        </w:rPr>
        <w:t>-</w:t>
      </w:r>
      <w:r w:rsidRPr="00D93EF0">
        <w:rPr>
          <w:rFonts w:ascii="Times New Roman" w:hAnsi="Times New Roman" w:cs="Times New Roman"/>
          <w:color w:val="000000" w:themeColor="text1"/>
        </w:rPr>
        <w:t>up Matter, Dig</w:t>
      </w:r>
      <w:r w:rsidRPr="00D93EF0">
        <w:rPr>
          <w:rFonts w:ascii="Times New Roman" w:hAnsi="Times New Roman" w:cs="Times New Roman"/>
          <w:color w:val="000000" w:themeColor="text1"/>
        </w:rPr>
        <w:t>ital Solar encourages</w:t>
      </w:r>
      <w:r w:rsidRPr="00D93EF0">
        <w:rPr>
          <w:rFonts w:ascii="Times New Roman" w:hAnsi="Times New Roman" w:cs="Times New Roman"/>
          <w:color w:val="000000" w:themeColor="text1"/>
        </w:rPr>
        <w:t xml:space="preserve"> property owner</w:t>
      </w:r>
      <w:r w:rsidRPr="00D93EF0">
        <w:rPr>
          <w:rFonts w:ascii="Times New Roman" w:hAnsi="Times New Roman" w:cs="Times New Roman"/>
          <w:color w:val="000000" w:themeColor="text1"/>
        </w:rPr>
        <w:t>s to foot the bill for solar panel installation</w:t>
      </w:r>
      <w:r w:rsidRPr="00D93EF0">
        <w:rPr>
          <w:rFonts w:ascii="Times New Roman" w:hAnsi="Times New Roman" w:cs="Times New Roman"/>
          <w:color w:val="000000" w:themeColor="text1"/>
        </w:rPr>
        <w:t xml:space="preserve"> and then sell electr</w:t>
      </w:r>
      <w:r w:rsidRPr="00D93EF0">
        <w:rPr>
          <w:rFonts w:ascii="Times New Roman" w:hAnsi="Times New Roman" w:cs="Times New Roman"/>
          <w:color w:val="000000" w:themeColor="text1"/>
        </w:rPr>
        <w:t>icity to the tenant at a discounted</w:t>
      </w:r>
      <w:r w:rsidRPr="00D93EF0">
        <w:rPr>
          <w:rFonts w:ascii="Times New Roman" w:hAnsi="Times New Roman" w:cs="Times New Roman"/>
          <w:color w:val="000000" w:themeColor="text1"/>
        </w:rPr>
        <w:t xml:space="preserve"> rate</w:t>
      </w:r>
      <w:r w:rsidR="00D93EF0" w:rsidRPr="00D93EF0">
        <w:rPr>
          <w:rFonts w:ascii="Times New Roman" w:hAnsi="Times New Roman" w:cs="Times New Roman"/>
          <w:color w:val="000000" w:themeColor="text1"/>
        </w:rPr>
        <w:t xml:space="preserve"> rather</w:t>
      </w:r>
      <w:r w:rsidRPr="00D93EF0">
        <w:rPr>
          <w:rFonts w:ascii="Times New Roman" w:hAnsi="Times New Roman" w:cs="Times New Roman"/>
          <w:color w:val="000000" w:themeColor="text1"/>
        </w:rPr>
        <w:t xml:space="preserve"> than power from the grid.</w:t>
      </w:r>
      <w:r w:rsidR="00924FF3" w:rsidRPr="00D93EF0">
        <w:rPr>
          <w:rFonts w:ascii="Times New Roman" w:hAnsi="Times New Roman" w:cs="Times New Roman"/>
          <w:color w:val="000000" w:themeColor="text1"/>
        </w:rPr>
        <w:t xml:space="preserve"> </w:t>
      </w:r>
      <w:r w:rsidRPr="00D93EF0">
        <w:rPr>
          <w:rFonts w:ascii="Times New Roman" w:hAnsi="Times New Roman" w:cs="Times New Roman"/>
          <w:color w:val="000000" w:themeColor="text1"/>
        </w:rPr>
        <w:t>Buying into this scheme can save up</w:t>
      </w:r>
      <w:r w:rsidRPr="00D93EF0">
        <w:rPr>
          <w:rFonts w:ascii="Times New Roman" w:hAnsi="Times New Roman" w:cs="Times New Roman"/>
          <w:color w:val="000000" w:themeColor="text1"/>
        </w:rPr>
        <w:t xml:space="preserve"> </w:t>
      </w:r>
      <w:r w:rsidR="00D93EF0" w:rsidRPr="00D93EF0">
        <w:rPr>
          <w:rFonts w:ascii="Times New Roman" w:hAnsi="Times New Roman" w:cs="Times New Roman"/>
          <w:color w:val="000000" w:themeColor="text1"/>
        </w:rPr>
        <w:t xml:space="preserve">to </w:t>
      </w:r>
      <w:r w:rsidRPr="00D93EF0">
        <w:rPr>
          <w:rFonts w:ascii="Times New Roman" w:hAnsi="Times New Roman" w:cs="Times New Roman"/>
          <w:color w:val="000000" w:themeColor="text1"/>
        </w:rPr>
        <w:t>$</w:t>
      </w:r>
      <w:r w:rsidRPr="00D93EF0">
        <w:rPr>
          <w:rFonts w:ascii="Times New Roman" w:hAnsi="Times New Roman" w:cs="Times New Roman"/>
          <w:color w:val="000000" w:themeColor="text1"/>
        </w:rPr>
        <w:t xml:space="preserve">300 per year for those renting and </w:t>
      </w:r>
      <w:r w:rsidR="00D93EF0" w:rsidRPr="00D93EF0">
        <w:rPr>
          <w:rFonts w:ascii="Times New Roman" w:hAnsi="Times New Roman" w:cs="Times New Roman"/>
          <w:color w:val="000000" w:themeColor="text1"/>
        </w:rPr>
        <w:t>it benefits landlords by a making a decent</w:t>
      </w:r>
      <w:r w:rsidRPr="00D93EF0">
        <w:rPr>
          <w:rFonts w:ascii="Times New Roman" w:hAnsi="Times New Roman" w:cs="Times New Roman"/>
          <w:color w:val="000000" w:themeColor="text1"/>
        </w:rPr>
        <w:t xml:space="preserve"> profit for them.</w:t>
      </w:r>
      <w:r w:rsidR="003553B9" w:rsidRPr="00D93EF0">
        <w:rPr>
          <w:rFonts w:ascii="Times New Roman" w:hAnsi="Times New Roman" w:cs="Times New Roman"/>
          <w:color w:val="000000" w:themeColor="text1"/>
        </w:rPr>
        <w:t xml:space="preserve"> </w:t>
      </w:r>
      <w:r w:rsidRPr="00D93EF0">
        <w:rPr>
          <w:rFonts w:ascii="Times New Roman" w:hAnsi="Times New Roman" w:cs="Times New Roman"/>
          <w:color w:val="000000" w:themeColor="text1"/>
        </w:rPr>
        <w:t>Matter co-founder Simon Barnes explained:</w:t>
      </w:r>
    </w:p>
    <w:p w14:paraId="745FBC2A" w14:textId="2C658439" w:rsidR="00D62E34" w:rsidRPr="00D93EF0" w:rsidRDefault="00D62E34" w:rsidP="00924FF3">
      <w:pPr>
        <w:widowControl w:val="0"/>
        <w:autoSpaceDE w:val="0"/>
        <w:autoSpaceDN w:val="0"/>
        <w:adjustRightInd w:val="0"/>
        <w:spacing w:line="360" w:lineRule="auto"/>
        <w:ind w:firstLine="720"/>
        <w:rPr>
          <w:rFonts w:ascii="Times New Roman" w:hAnsi="Times New Roman" w:cs="Times New Roman"/>
          <w:color w:val="000000" w:themeColor="text1"/>
        </w:rPr>
      </w:pPr>
      <w:r w:rsidRPr="00D93EF0">
        <w:rPr>
          <w:rFonts w:ascii="Times New Roman" w:hAnsi="Times New Roman" w:cs="Times New Roman"/>
          <w:color w:val="000000" w:themeColor="text1"/>
        </w:rPr>
        <w:t xml:space="preserve">"The problem has always been that if you're a tenant then you don't want to pay to put solar on someone else's roof, while if you're a landlord you don't want to pay for solar panels when you're just giving the </w:t>
      </w:r>
      <w:r w:rsidRPr="00D93EF0">
        <w:rPr>
          <w:rFonts w:ascii="Times New Roman" w:hAnsi="Times New Roman" w:cs="Times New Roman"/>
          <w:color w:val="000000" w:themeColor="text1"/>
        </w:rPr>
        <w:t>tenant free power.”</w:t>
      </w:r>
      <w:r w:rsidR="00924FF3" w:rsidRPr="00D93EF0">
        <w:rPr>
          <w:rFonts w:ascii="Times New Roman" w:hAnsi="Times New Roman" w:cs="Times New Roman"/>
          <w:color w:val="000000" w:themeColor="text1"/>
        </w:rPr>
        <w:t xml:space="preserve"> </w:t>
      </w:r>
      <w:r w:rsidR="00924FF3" w:rsidRPr="00D93EF0">
        <w:rPr>
          <w:rFonts w:ascii="Times New Roman" w:hAnsi="Times New Roman" w:cs="Times New Roman"/>
          <w:color w:val="000000" w:themeColor="text1"/>
        </w:rPr>
        <w:t>Although in its early stages, this seems to be a project that keeps everyone happy and in pocket.</w:t>
      </w:r>
      <w:r w:rsidR="00924FF3" w:rsidRPr="00D93EF0">
        <w:rPr>
          <w:rFonts w:ascii="Times New Roman" w:hAnsi="Times New Roman" w:cs="Times New Roman"/>
          <w:color w:val="000000" w:themeColor="text1"/>
        </w:rPr>
        <w:t xml:space="preserve"> </w:t>
      </w:r>
      <w:r w:rsidRPr="00D93EF0">
        <w:rPr>
          <w:rFonts w:ascii="Times New Roman" w:hAnsi="Times New Roman" w:cs="Times New Roman"/>
          <w:color w:val="000000" w:themeColor="text1"/>
        </w:rPr>
        <w:t>"It costs 8.5 cents per kilowatt hour to install rooftop solar, while in Australia your average grid elect</w:t>
      </w:r>
      <w:r w:rsidRPr="00D93EF0">
        <w:rPr>
          <w:rFonts w:ascii="Times New Roman" w:hAnsi="Times New Roman" w:cs="Times New Roman"/>
          <w:color w:val="000000" w:themeColor="text1"/>
        </w:rPr>
        <w:t xml:space="preserve">ricity charge is about 24 cents,” added Barnes. </w:t>
      </w:r>
    </w:p>
    <w:p w14:paraId="5BD31B9C" w14:textId="77777777" w:rsidR="000E2562" w:rsidRPr="00D93EF0" w:rsidRDefault="000E2562" w:rsidP="000E2562">
      <w:pPr>
        <w:widowControl w:val="0"/>
        <w:autoSpaceDE w:val="0"/>
        <w:autoSpaceDN w:val="0"/>
        <w:adjustRightInd w:val="0"/>
        <w:spacing w:line="360" w:lineRule="auto"/>
        <w:rPr>
          <w:rFonts w:ascii="Times New Roman" w:hAnsi="Times New Roman" w:cs="Times New Roman"/>
          <w:b/>
          <w:color w:val="000000" w:themeColor="text1"/>
        </w:rPr>
      </w:pPr>
    </w:p>
    <w:p w14:paraId="5C4A9A10" w14:textId="3505449C" w:rsidR="00924FF3" w:rsidRPr="00D93EF0" w:rsidRDefault="00924FF3" w:rsidP="000E2562">
      <w:pPr>
        <w:widowControl w:val="0"/>
        <w:autoSpaceDE w:val="0"/>
        <w:autoSpaceDN w:val="0"/>
        <w:adjustRightInd w:val="0"/>
        <w:spacing w:line="360" w:lineRule="auto"/>
        <w:rPr>
          <w:rFonts w:ascii="Times New Roman" w:hAnsi="Times New Roman" w:cs="Times New Roman"/>
          <w:b/>
          <w:color w:val="000000" w:themeColor="text1"/>
        </w:rPr>
      </w:pPr>
      <w:r w:rsidRPr="00D93EF0">
        <w:rPr>
          <w:rFonts w:ascii="Times New Roman" w:hAnsi="Times New Roman" w:cs="Times New Roman"/>
          <w:b/>
          <w:color w:val="000000" w:themeColor="text1"/>
        </w:rPr>
        <w:t>New innovations for students</w:t>
      </w:r>
    </w:p>
    <w:p w14:paraId="2625E49F" w14:textId="77777777" w:rsidR="00924FF3" w:rsidRPr="00D93EF0" w:rsidRDefault="00F813B8" w:rsidP="00924FF3">
      <w:pPr>
        <w:pStyle w:val="p1"/>
        <w:spacing w:line="360" w:lineRule="auto"/>
        <w:rPr>
          <w:rFonts w:ascii="Times New Roman" w:hAnsi="Times New Roman"/>
          <w:color w:val="000000" w:themeColor="text1"/>
        </w:rPr>
      </w:pPr>
      <w:r w:rsidRPr="00D93EF0">
        <w:rPr>
          <w:rFonts w:ascii="Times New Roman" w:hAnsi="Times New Roman"/>
          <w:color w:val="000000" w:themeColor="text1"/>
        </w:rPr>
        <w:t>Whilst balancing paying the rent and reducing bills can be tough for a lot of middle-income Australian famil</w:t>
      </w:r>
      <w:r w:rsidR="003553B9" w:rsidRPr="00D93EF0">
        <w:rPr>
          <w:rFonts w:ascii="Times New Roman" w:hAnsi="Times New Roman"/>
          <w:color w:val="000000" w:themeColor="text1"/>
        </w:rPr>
        <w:t>i</w:t>
      </w:r>
      <w:r w:rsidRPr="00D93EF0">
        <w:rPr>
          <w:rFonts w:ascii="Times New Roman" w:hAnsi="Times New Roman"/>
          <w:color w:val="000000" w:themeColor="text1"/>
        </w:rPr>
        <w:t>es, poorer households and students are f</w:t>
      </w:r>
      <w:r w:rsidR="00900CC9" w:rsidRPr="00D93EF0">
        <w:rPr>
          <w:rFonts w:ascii="Times New Roman" w:hAnsi="Times New Roman"/>
          <w:color w:val="000000" w:themeColor="text1"/>
        </w:rPr>
        <w:t xml:space="preserve">eeling the brunt more and more. </w:t>
      </w:r>
      <w:r w:rsidR="00C634C9" w:rsidRPr="00D93EF0">
        <w:rPr>
          <w:rFonts w:ascii="Times New Roman" w:hAnsi="Times New Roman"/>
          <w:color w:val="000000" w:themeColor="text1"/>
        </w:rPr>
        <w:t xml:space="preserve">Innovation to cut the bills of students has arrived in the form of Stucco. </w:t>
      </w:r>
    </w:p>
    <w:p w14:paraId="3AD94A85" w14:textId="0BD5E493" w:rsidR="00C634C9" w:rsidRPr="00D93EF0" w:rsidRDefault="00062A47" w:rsidP="00924FF3">
      <w:pPr>
        <w:pStyle w:val="p1"/>
        <w:spacing w:line="360" w:lineRule="auto"/>
        <w:ind w:firstLine="720"/>
        <w:rPr>
          <w:rFonts w:ascii="Times New Roman" w:eastAsia="Times New Roman" w:hAnsi="Times New Roman"/>
          <w:color w:val="000000" w:themeColor="text1"/>
        </w:rPr>
      </w:pPr>
      <w:hyperlink r:id="rId9" w:history="1">
        <w:r w:rsidR="000E2562" w:rsidRPr="00D93EF0">
          <w:rPr>
            <w:rStyle w:val="Hyperlink"/>
            <w:rFonts w:ascii="Times New Roman" w:hAnsi="Times New Roman"/>
            <w:color w:val="000000" w:themeColor="text1"/>
          </w:rPr>
          <w:t>Stucc</w:t>
        </w:r>
        <w:r w:rsidRPr="00D93EF0">
          <w:rPr>
            <w:rStyle w:val="Hyperlink"/>
            <w:rFonts w:ascii="Times New Roman" w:hAnsi="Times New Roman"/>
            <w:color w:val="000000" w:themeColor="text1"/>
          </w:rPr>
          <w:t>o</w:t>
        </w:r>
      </w:hyperlink>
      <w:r w:rsidR="00924FF3" w:rsidRPr="00D93EF0">
        <w:rPr>
          <w:rFonts w:ascii="Times New Roman" w:hAnsi="Times New Roman"/>
          <w:color w:val="000000" w:themeColor="text1"/>
        </w:rPr>
        <w:t>, a social, not-for-profit housing block in Newton, Sydney, that has specifically been designed for low-income students,</w:t>
      </w:r>
      <w:r w:rsidR="00C634C9" w:rsidRPr="00D93EF0">
        <w:rPr>
          <w:rFonts w:ascii="Times New Roman" w:hAnsi="Times New Roman"/>
          <w:color w:val="000000" w:themeColor="text1"/>
        </w:rPr>
        <w:t xml:space="preserve"> have </w:t>
      </w:r>
      <w:r w:rsidR="00C634C9" w:rsidRPr="00D93EF0">
        <w:rPr>
          <w:rFonts w:ascii="Times New Roman" w:eastAsia="Times New Roman" w:hAnsi="Times New Roman"/>
          <w:color w:val="000000" w:themeColor="text1"/>
        </w:rPr>
        <w:t xml:space="preserve">devised a </w:t>
      </w:r>
      <w:r w:rsidR="00C634C9" w:rsidRPr="00D93EF0">
        <w:rPr>
          <w:rFonts w:ascii="Times New Roman" w:eastAsia="Times New Roman" w:hAnsi="Times New Roman"/>
          <w:bCs/>
          <w:color w:val="000000" w:themeColor="text1"/>
        </w:rPr>
        <w:t>Power Purchasing Agreement (PPA)</w:t>
      </w:r>
      <w:r w:rsidR="00D93EF0" w:rsidRPr="00D93EF0">
        <w:rPr>
          <w:rFonts w:ascii="Times New Roman" w:eastAsia="Times New Roman" w:hAnsi="Times New Roman"/>
          <w:bCs/>
          <w:color w:val="000000" w:themeColor="text1"/>
        </w:rPr>
        <w:t>.</w:t>
      </w:r>
      <w:r w:rsidR="00C634C9" w:rsidRPr="00D93EF0">
        <w:rPr>
          <w:rFonts w:ascii="Times New Roman" w:eastAsia="Times New Roman" w:hAnsi="Times New Roman"/>
          <w:color w:val="000000" w:themeColor="text1"/>
        </w:rPr>
        <w:t xml:space="preserve"> </w:t>
      </w:r>
      <w:r w:rsidR="00D93EF0" w:rsidRPr="00D93EF0">
        <w:rPr>
          <w:rFonts w:ascii="Times New Roman" w:eastAsia="Times New Roman" w:hAnsi="Times New Roman"/>
          <w:color w:val="000000" w:themeColor="text1"/>
        </w:rPr>
        <w:t>This initiative means that</w:t>
      </w:r>
      <w:r w:rsidR="00C634C9" w:rsidRPr="00D93EF0">
        <w:rPr>
          <w:rFonts w:ascii="Times New Roman" w:eastAsia="Times New Roman" w:hAnsi="Times New Roman"/>
          <w:color w:val="000000" w:themeColor="text1"/>
        </w:rPr>
        <w:t xml:space="preserve"> meters in each unit will operate in an 'embedded network' that will share the solar, storage and grid electricity across the building. They are also </w:t>
      </w:r>
      <w:r w:rsidR="00C634C9" w:rsidRPr="00D93EF0">
        <w:rPr>
          <w:rFonts w:ascii="Times New Roman" w:eastAsia="Times New Roman" w:hAnsi="Times New Roman"/>
          <w:bCs/>
          <w:color w:val="000000" w:themeColor="text1"/>
        </w:rPr>
        <w:t>harnessing the storage capabilities of solar batteries</w:t>
      </w:r>
      <w:r w:rsidR="00D93EF0" w:rsidRPr="00D93EF0">
        <w:rPr>
          <w:rFonts w:ascii="Times New Roman" w:eastAsia="Times New Roman" w:hAnsi="Times New Roman"/>
          <w:color w:val="000000" w:themeColor="text1"/>
        </w:rPr>
        <w:t>, so they</w:t>
      </w:r>
      <w:r w:rsidR="00C634C9" w:rsidRPr="00D93EF0">
        <w:rPr>
          <w:rFonts w:ascii="Times New Roman" w:eastAsia="Times New Roman" w:hAnsi="Times New Roman"/>
          <w:color w:val="000000" w:themeColor="text1"/>
        </w:rPr>
        <w:t xml:space="preserve"> ca</w:t>
      </w:r>
      <w:r w:rsidR="00D93EF0" w:rsidRPr="00D93EF0">
        <w:rPr>
          <w:rFonts w:ascii="Times New Roman" w:eastAsia="Times New Roman" w:hAnsi="Times New Roman"/>
          <w:color w:val="000000" w:themeColor="text1"/>
        </w:rPr>
        <w:t>n conserve enough energy for the</w:t>
      </w:r>
      <w:r w:rsidR="00C634C9" w:rsidRPr="00D93EF0">
        <w:rPr>
          <w:rFonts w:ascii="Times New Roman" w:eastAsia="Times New Roman" w:hAnsi="Times New Roman"/>
          <w:color w:val="000000" w:themeColor="text1"/>
        </w:rPr>
        <w:t xml:space="preserve"> 40-person complex to reach an amazing 80% self-sufficiency. </w:t>
      </w:r>
    </w:p>
    <w:p w14:paraId="49045172" w14:textId="12F84BD5" w:rsidR="00C634C9" w:rsidRPr="00C634C9" w:rsidRDefault="00C634C9" w:rsidP="00924FF3">
      <w:pPr>
        <w:pStyle w:val="p1"/>
        <w:spacing w:line="360" w:lineRule="auto"/>
        <w:ind w:firstLine="720"/>
        <w:rPr>
          <w:rFonts w:ascii="Times New Roman" w:eastAsia="Times New Roman" w:hAnsi="Times New Roman"/>
          <w:color w:val="000000" w:themeColor="text1"/>
        </w:rPr>
      </w:pPr>
      <w:r w:rsidRPr="00D93EF0">
        <w:rPr>
          <w:rFonts w:ascii="Times New Roman" w:eastAsia="Times New Roman" w:hAnsi="Times New Roman"/>
          <w:color w:val="000000" w:themeColor="text1"/>
        </w:rPr>
        <w:t>Whether you’re a household struggling with rising rents or students strapped for cash, there are more and more initiatives, spurre</w:t>
      </w:r>
      <w:r w:rsidR="00924FF3" w:rsidRPr="00D93EF0">
        <w:rPr>
          <w:rFonts w:ascii="Times New Roman" w:eastAsia="Times New Roman" w:hAnsi="Times New Roman"/>
          <w:color w:val="000000" w:themeColor="text1"/>
        </w:rPr>
        <w:t>d</w:t>
      </w:r>
      <w:r w:rsidRPr="00D93EF0">
        <w:rPr>
          <w:rFonts w:ascii="Times New Roman" w:eastAsia="Times New Roman" w:hAnsi="Times New Roman"/>
          <w:color w:val="000000" w:themeColor="text1"/>
        </w:rPr>
        <w:t xml:space="preserve"> by start-ups and digital technolo</w:t>
      </w:r>
      <w:r w:rsidR="00D93EF0" w:rsidRPr="00D93EF0">
        <w:rPr>
          <w:rFonts w:ascii="Times New Roman" w:eastAsia="Times New Roman" w:hAnsi="Times New Roman"/>
          <w:color w:val="000000" w:themeColor="text1"/>
        </w:rPr>
        <w:t>gy to help consumers beat price</w:t>
      </w:r>
      <w:r w:rsidRPr="00D93EF0">
        <w:rPr>
          <w:rFonts w:ascii="Times New Roman" w:eastAsia="Times New Roman" w:hAnsi="Times New Roman"/>
          <w:color w:val="000000" w:themeColor="text1"/>
        </w:rPr>
        <w:t xml:space="preserve"> rises, go off the grid, and </w:t>
      </w:r>
      <w:r w:rsidR="00D93EF0" w:rsidRPr="00D93EF0">
        <w:rPr>
          <w:rFonts w:ascii="Times New Roman" w:eastAsia="Times New Roman" w:hAnsi="Times New Roman"/>
          <w:color w:val="000000" w:themeColor="text1"/>
        </w:rPr>
        <w:t>save money while doing so.</w:t>
      </w:r>
    </w:p>
    <w:p w14:paraId="0BAD473F" w14:textId="62C7F180" w:rsidR="00F813B8" w:rsidRPr="00900CC9" w:rsidRDefault="00F813B8" w:rsidP="00924FF3">
      <w:pPr>
        <w:spacing w:line="360" w:lineRule="auto"/>
        <w:rPr>
          <w:rFonts w:ascii="Times New Roman" w:hAnsi="Times New Roman" w:cs="Times New Roman"/>
          <w:color w:val="000000" w:themeColor="text1"/>
        </w:rPr>
      </w:pPr>
      <w:r w:rsidRPr="00900CC9">
        <w:rPr>
          <w:rFonts w:ascii="Times New Roman" w:hAnsi="Times New Roman" w:cs="Times New Roman"/>
          <w:color w:val="000000" w:themeColor="text1"/>
        </w:rPr>
        <w:t xml:space="preserve"> </w:t>
      </w:r>
    </w:p>
    <w:p w14:paraId="75976E1D" w14:textId="77777777" w:rsidR="00D231D4" w:rsidRPr="00900CC9" w:rsidRDefault="00D231D4" w:rsidP="00900CC9">
      <w:pPr>
        <w:spacing w:line="360" w:lineRule="auto"/>
        <w:rPr>
          <w:rFonts w:ascii="Times New Roman" w:hAnsi="Times New Roman" w:cs="Times New Roman"/>
          <w:color w:val="000000" w:themeColor="text1"/>
        </w:rPr>
      </w:pPr>
    </w:p>
    <w:sectPr w:rsidR="00D231D4" w:rsidRPr="00900CC9" w:rsidSect="00B667F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CAB7FCF"/>
    <w:multiLevelType w:val="multilevel"/>
    <w:tmpl w:val="0E18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98"/>
    <w:rsid w:val="00062A47"/>
    <w:rsid w:val="00066361"/>
    <w:rsid w:val="000B08D9"/>
    <w:rsid w:val="000E2562"/>
    <w:rsid w:val="001F5498"/>
    <w:rsid w:val="002B1953"/>
    <w:rsid w:val="003553B9"/>
    <w:rsid w:val="00356675"/>
    <w:rsid w:val="003856AA"/>
    <w:rsid w:val="00570A9A"/>
    <w:rsid w:val="00647697"/>
    <w:rsid w:val="00745075"/>
    <w:rsid w:val="007A0806"/>
    <w:rsid w:val="008F6420"/>
    <w:rsid w:val="00900CC9"/>
    <w:rsid w:val="00924FF3"/>
    <w:rsid w:val="00A15F0F"/>
    <w:rsid w:val="00A26F22"/>
    <w:rsid w:val="00A429A7"/>
    <w:rsid w:val="00B667FD"/>
    <w:rsid w:val="00BF396E"/>
    <w:rsid w:val="00C634C9"/>
    <w:rsid w:val="00CC3B8F"/>
    <w:rsid w:val="00D231D4"/>
    <w:rsid w:val="00D62E34"/>
    <w:rsid w:val="00D93EF0"/>
    <w:rsid w:val="00DE0F1C"/>
    <w:rsid w:val="00E35570"/>
    <w:rsid w:val="00E90073"/>
    <w:rsid w:val="00EE4F7F"/>
    <w:rsid w:val="00F55928"/>
    <w:rsid w:val="00F813B8"/>
  </w:rsids>
  <m:mathPr>
    <m:mathFont m:val="Cambria Math"/>
    <m:brkBin m:val="before"/>
    <m:brkBinSub m:val="--"/>
    <m:smallFrac m:val="0"/>
    <m:dispDef/>
    <m:lMargin m:val="0"/>
    <m:rMargin m:val="0"/>
    <m:defJc m:val="centerGroup"/>
    <m:wrapIndent m:val="1440"/>
    <m:intLim m:val="subSup"/>
    <m:naryLim m:val="undOvr"/>
  </m:mathPr>
  <w:themeFontLang w:val="en-GB" w:eastAsia="ko-KR" w:bidi="x-none"/>
  <w:clrSchemeMapping w:bg1="light1" w:t1="dark1" w:bg2="light2" w:t2="dark2" w:accent1="accent1" w:accent2="accent2" w:accent3="accent3" w:accent4="accent4" w:accent5="accent5" w:accent6="accent6" w:hyperlink="hyperlink" w:followedHyperlink="followedHyperlink"/>
  <w:decimalSymbol w:val="."/>
  <w:listSeparator w:val=","/>
  <w14:docId w14:val="61936F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66361"/>
    <w:rPr>
      <w:rFonts w:ascii="Helvetica" w:hAnsi="Helvetica" w:cs="Times New Roman"/>
      <w:color w:val="4F4F4F"/>
    </w:rPr>
  </w:style>
  <w:style w:type="paragraph" w:customStyle="1" w:styleId="p2">
    <w:name w:val="p2"/>
    <w:basedOn w:val="Normal"/>
    <w:rsid w:val="00066361"/>
    <w:pPr>
      <w:shd w:val="clear" w:color="auto" w:fill="FFFFFF"/>
    </w:pPr>
    <w:rPr>
      <w:rFonts w:ascii="Helvetica" w:hAnsi="Helvetica" w:cs="Times New Roman"/>
      <w:color w:val="4F4F4F"/>
    </w:rPr>
  </w:style>
  <w:style w:type="character" w:customStyle="1" w:styleId="s1">
    <w:name w:val="s1"/>
    <w:basedOn w:val="DefaultParagraphFont"/>
    <w:rsid w:val="00066361"/>
    <w:rPr>
      <w:shd w:val="clear" w:color="auto" w:fill="FFFFFF"/>
    </w:rPr>
  </w:style>
  <w:style w:type="character" w:customStyle="1" w:styleId="s2">
    <w:name w:val="s2"/>
    <w:basedOn w:val="DefaultParagraphFont"/>
    <w:rsid w:val="00066361"/>
  </w:style>
  <w:style w:type="character" w:styleId="Hyperlink">
    <w:name w:val="Hyperlink"/>
    <w:basedOn w:val="DefaultParagraphFont"/>
    <w:uiPriority w:val="99"/>
    <w:unhideWhenUsed/>
    <w:rsid w:val="008F6420"/>
    <w:rPr>
      <w:color w:val="0563C1" w:themeColor="hyperlink"/>
      <w:u w:val="single"/>
    </w:rPr>
  </w:style>
  <w:style w:type="character" w:styleId="FollowedHyperlink">
    <w:name w:val="FollowedHyperlink"/>
    <w:basedOn w:val="DefaultParagraphFont"/>
    <w:uiPriority w:val="99"/>
    <w:semiHidden/>
    <w:unhideWhenUsed/>
    <w:rsid w:val="003553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274342">
      <w:bodyDiv w:val="1"/>
      <w:marLeft w:val="0"/>
      <w:marRight w:val="0"/>
      <w:marTop w:val="0"/>
      <w:marBottom w:val="0"/>
      <w:divBdr>
        <w:top w:val="none" w:sz="0" w:space="0" w:color="auto"/>
        <w:left w:val="none" w:sz="0" w:space="0" w:color="auto"/>
        <w:bottom w:val="none" w:sz="0" w:space="0" w:color="auto"/>
        <w:right w:val="none" w:sz="0" w:space="0" w:color="auto"/>
      </w:divBdr>
    </w:div>
    <w:div w:id="793211536">
      <w:bodyDiv w:val="1"/>
      <w:marLeft w:val="0"/>
      <w:marRight w:val="0"/>
      <w:marTop w:val="0"/>
      <w:marBottom w:val="0"/>
      <w:divBdr>
        <w:top w:val="none" w:sz="0" w:space="0" w:color="auto"/>
        <w:left w:val="none" w:sz="0" w:space="0" w:color="auto"/>
        <w:bottom w:val="none" w:sz="0" w:space="0" w:color="auto"/>
        <w:right w:val="none" w:sz="0" w:space="0" w:color="auto"/>
      </w:divBdr>
    </w:div>
    <w:div w:id="8033481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energymatters.com.au/residential-solar/home-solar-sizing/" TargetMode="External"/><Relationship Id="rId6" Type="http://schemas.openxmlformats.org/officeDocument/2006/relationships/hyperlink" Target="http://www.abc.net.au/news/2017-08-17/millions-of-residents-locked-out-of-solar-benefit-to-power-bills/8813664" TargetMode="External"/><Relationship Id="rId7" Type="http://schemas.openxmlformats.org/officeDocument/2006/relationships/hyperlink" Target="https://www.energymatters.com.au/panels-modules/choosing-solar-panels/" TargetMode="External"/><Relationship Id="rId8" Type="http://schemas.openxmlformats.org/officeDocument/2006/relationships/hyperlink" Target="https://www.energymatters.com.au/solar-power/" TargetMode="External"/><Relationship Id="rId9" Type="http://schemas.openxmlformats.org/officeDocument/2006/relationships/hyperlink" Target="http://www.stucco.org.a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984</Words>
  <Characters>5010</Characters>
  <Application>Microsoft Macintosh Word</Application>
  <DocSecurity>0</DocSecurity>
  <Lines>86</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Pritchard (Stu)</dc:creator>
  <cp:keywords/>
  <dc:description/>
  <cp:lastModifiedBy>Laurence Pritchard (Stu)</cp:lastModifiedBy>
  <cp:revision>3</cp:revision>
  <cp:lastPrinted>2017-10-06T13:39:00Z</cp:lastPrinted>
  <dcterms:created xsi:type="dcterms:W3CDTF">2017-10-06T10:46:00Z</dcterms:created>
  <dcterms:modified xsi:type="dcterms:W3CDTF">2017-10-06T13:56:00Z</dcterms:modified>
</cp:coreProperties>
</file>